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4F6A1B">
        <w:rPr>
          <w:sz w:val="27"/>
          <w:szCs w:val="27"/>
        </w:rPr>
        <w:t>3</w:t>
      </w:r>
      <w:r w:rsidR="00B5022B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2E34D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>о</w:t>
      </w:r>
      <w:r w:rsidR="00B5022B">
        <w:rPr>
          <w:sz w:val="27"/>
          <w:szCs w:val="27"/>
        </w:rPr>
        <w:t>б</w:t>
      </w:r>
      <w:r w:rsidR="004F6A1B">
        <w:rPr>
          <w:sz w:val="27"/>
          <w:szCs w:val="27"/>
        </w:rPr>
        <w:t xml:space="preserve"> </w:t>
      </w:r>
      <w:r w:rsidR="00B5022B" w:rsidRPr="00B5022B">
        <w:rPr>
          <w:sz w:val="27"/>
          <w:szCs w:val="27"/>
        </w:rPr>
        <w:t>утверждении административного регламента  по предоставлению муниципальной услуги «Прием заявлений от молодых семей о включении их в состав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5022B" w:rsidRPr="00B5022B">
              <w:rPr>
                <w:sz w:val="27"/>
                <w:szCs w:val="27"/>
              </w:rPr>
              <w:t>с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муниципальных услуг»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902C8" w:rsidRDefault="00F902C8" w:rsidP="003E7623">
      <w:r>
        <w:separator/>
      </w:r>
    </w:p>
  </w:endnote>
  <w:endnote w:type="continuationSeparator" w:id="0">
    <w:p w:rsidR="00F902C8" w:rsidRDefault="00F902C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902C8" w:rsidRDefault="00F902C8" w:rsidP="003E7623">
      <w:r>
        <w:separator/>
      </w:r>
    </w:p>
  </w:footnote>
  <w:footnote w:type="continuationSeparator" w:id="0">
    <w:p w:rsidR="00F902C8" w:rsidRDefault="00F902C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02C8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D0345-8D91-484B-B258-17C2C19C9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2026-03-10T14:35:00Z</dcterms:created>
  <dcterms:modified xsi:type="dcterms:W3CDTF">2026-03-10T14:35:00Z</dcterms:modified>
</cp:coreProperties>
</file>